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3" w:rsidRDefault="006827FC" w:rsidP="000C0A2A">
      <w:pPr>
        <w:pStyle w:val="5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Описание: ##" style="position:absolute;margin-left:213.45pt;margin-top:.3pt;width:40.5pt;height:62.25pt;z-index:1;visibility:visible">
            <v:imagedata r:id="rId7" o:title="##"/>
            <w10:wrap type="square"/>
          </v:shape>
        </w:pict>
      </w:r>
      <w:r>
        <w:rPr>
          <w:rFonts w:ascii="Liberation Serif" w:hAnsi="Liberation Serif"/>
          <w:sz w:val="28"/>
          <w:szCs w:val="28"/>
        </w:rPr>
        <w:br/>
      </w:r>
    </w:p>
    <w:p w:rsidR="00C939C3" w:rsidRDefault="00C939C3">
      <w:pPr>
        <w:pStyle w:val="Standard"/>
        <w:rPr>
          <w:rFonts w:ascii="Liberation Serif" w:hAnsi="Liberation Serif"/>
        </w:rPr>
      </w:pPr>
    </w:p>
    <w:p w:rsidR="000C0A2A" w:rsidRDefault="000C0A2A">
      <w:pPr>
        <w:pStyle w:val="Standard"/>
        <w:jc w:val="center"/>
        <w:rPr>
          <w:rFonts w:ascii="Liberation Serif" w:hAnsi="Liberation Serif"/>
          <w:b/>
        </w:rPr>
      </w:pPr>
    </w:p>
    <w:p w:rsidR="00C939C3" w:rsidRDefault="006827FC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Российская Федерация</w:t>
      </w:r>
    </w:p>
    <w:p w:rsidR="00C939C3" w:rsidRDefault="006827FC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Свердловская область</w:t>
      </w:r>
    </w:p>
    <w:p w:rsidR="00C939C3" w:rsidRDefault="006827FC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Камышловский муниципальный район</w:t>
      </w:r>
    </w:p>
    <w:p w:rsidR="00C939C3" w:rsidRDefault="006827FC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ДУМА ВОСТОЧНОГО СЕЛЬСКОГО ПОСЕЛЕНИЯ</w:t>
      </w:r>
    </w:p>
    <w:p w:rsidR="00C939C3" w:rsidRDefault="006827FC">
      <w:pPr>
        <w:pStyle w:val="Standard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(четвертый созыв)</w:t>
      </w:r>
    </w:p>
    <w:p w:rsidR="00C939C3" w:rsidRDefault="00C939C3">
      <w:pPr>
        <w:pStyle w:val="Standard"/>
        <w:jc w:val="center"/>
        <w:rPr>
          <w:rFonts w:ascii="Liberation Serif" w:hAnsi="Liberation Serif"/>
          <w:b/>
          <w:sz w:val="12"/>
          <w:szCs w:val="12"/>
        </w:rPr>
      </w:pPr>
    </w:p>
    <w:p w:rsidR="00C939C3" w:rsidRDefault="006827FC">
      <w:pPr>
        <w:pStyle w:val="Standard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РЕШЕНИЕ</w:t>
      </w:r>
    </w:p>
    <w:p w:rsidR="00C939C3" w:rsidRDefault="00C939C3">
      <w:pPr>
        <w:pStyle w:val="Standard"/>
        <w:jc w:val="center"/>
        <w:rPr>
          <w:rFonts w:ascii="Liberation Serif" w:hAnsi="Liberation Serif"/>
          <w:b/>
          <w:sz w:val="12"/>
          <w:szCs w:val="12"/>
        </w:rPr>
      </w:pPr>
    </w:p>
    <w:p w:rsidR="00C939C3" w:rsidRDefault="006827FC">
      <w:pPr>
        <w:pStyle w:val="Standard"/>
        <w:jc w:val="center"/>
        <w:rPr>
          <w:rFonts w:ascii="Liberation Serif" w:hAnsi="Liberation Serif"/>
          <w:b/>
        </w:rPr>
      </w:pPr>
      <w:r>
        <w:rPr>
          <w:noProof/>
        </w:rPr>
        <w:pict>
          <v:line id="Прямая соединительная линия 1" o:spid="_x0000_s1027" style="position:absolute;left:0;text-align:left;z-index:2;visibility:visible" from="1.1pt,5.75pt" to="47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" strokeweight="1.59mm"/>
        </w:pict>
      </w:r>
    </w:p>
    <w:p w:rsidR="00C939C3" w:rsidRDefault="006827FC">
      <w:pPr>
        <w:pStyle w:val="Standard"/>
        <w:jc w:val="both"/>
      </w:pPr>
      <w:r>
        <w:rPr>
          <w:rFonts w:ascii="Liberation Serif" w:hAnsi="Liberation Serif"/>
        </w:rPr>
        <w:t xml:space="preserve">29.09.2021г.                                                                                                            № </w:t>
      </w:r>
      <w:r w:rsidRPr="006827FC">
        <w:rPr>
          <w:rFonts w:ascii="Liberation Serif" w:hAnsi="Liberation Serif"/>
        </w:rPr>
        <w:t>129</w:t>
      </w:r>
    </w:p>
    <w:p w:rsidR="00C939C3" w:rsidRDefault="006827FC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 Восточный</w:t>
      </w:r>
    </w:p>
    <w:p w:rsidR="00C939C3" w:rsidRDefault="006827FC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</w:t>
      </w:r>
    </w:p>
    <w:p w:rsidR="00C939C3" w:rsidRDefault="006827FC">
      <w:pPr>
        <w:pStyle w:val="Standard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     </w:t>
      </w:r>
    </w:p>
    <w:p w:rsidR="00C939C3" w:rsidRDefault="006827FC">
      <w:pPr>
        <w:pStyle w:val="Standard"/>
        <w:shd w:val="clear" w:color="auto" w:fill="FFFFFF"/>
        <w:spacing w:line="326" w:lineRule="atLeast"/>
        <w:jc w:val="center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  </w:t>
      </w:r>
      <w:proofErr w:type="gramStart"/>
      <w:r>
        <w:rPr>
          <w:rFonts w:ascii="Liberation Serif" w:eastAsia="Liberation Serif" w:hAnsi="Liberation Serif" w:cs="Liberation Serif"/>
          <w:b/>
          <w:bCs/>
          <w:color w:val="000000"/>
        </w:rPr>
        <w:t>О внесении изменений  в решение Думы поселения от 28.02.2020 № 77                «Об утверждении размера платы за содержание и ремонт жилого помещения, за жилищные услуги для собственников жилых помещений и  нанимателей жилых помещений по договорам социального найма, а также капитальный ремонт общих мест пользования в многоквартирных домах  на территории муниципального образования «Восточное сельское поселение»</w:t>
      </w:r>
      <w:proofErr w:type="gramEnd"/>
    </w:p>
    <w:p w:rsidR="00C939C3" w:rsidRDefault="00C939C3">
      <w:pPr>
        <w:pStyle w:val="Standard"/>
        <w:jc w:val="center"/>
        <w:rPr>
          <w:rFonts w:ascii="Liberation Serif" w:hAnsi="Liberation Serif"/>
          <w:sz w:val="24"/>
          <w:szCs w:val="24"/>
        </w:rPr>
      </w:pPr>
    </w:p>
    <w:p w:rsidR="00C939C3" w:rsidRDefault="006827FC">
      <w:pPr>
        <w:pStyle w:val="3"/>
        <w:spacing w:before="114" w:after="114" w:line="276" w:lineRule="auto"/>
        <w:ind w:firstLine="709"/>
        <w:rPr>
          <w:rFonts w:ascii="Liberation Serif" w:hAnsi="Liberation Serif"/>
          <w:i w:val="0"/>
          <w:iCs w:val="0"/>
        </w:rPr>
      </w:pPr>
      <w:r>
        <w:rPr>
          <w:rFonts w:ascii="Liberation Serif" w:hAnsi="Liberation Serif"/>
          <w:i w:val="0"/>
          <w:iCs w:val="0"/>
        </w:rPr>
        <w:t xml:space="preserve">В связи с рассмотрением протеста </w:t>
      </w:r>
      <w:proofErr w:type="spellStart"/>
      <w:r>
        <w:rPr>
          <w:rFonts w:ascii="Liberation Serif" w:hAnsi="Liberation Serif"/>
          <w:i w:val="0"/>
          <w:iCs w:val="0"/>
        </w:rPr>
        <w:t>Камышловской</w:t>
      </w:r>
      <w:proofErr w:type="spellEnd"/>
      <w:r>
        <w:rPr>
          <w:rFonts w:ascii="Liberation Serif" w:hAnsi="Liberation Serif"/>
          <w:i w:val="0"/>
          <w:iCs w:val="0"/>
        </w:rPr>
        <w:t xml:space="preserve"> межрайонной прокуратуры и в целях приведения муниципального нормативно-правового акта  в соответствие с требованиями действующего законодательства, руководствуясь  статьей 22 Устава Восточного сельского поселения, Дума  Восточного сельского поселения,</w:t>
      </w:r>
    </w:p>
    <w:p w:rsidR="00C939C3" w:rsidRDefault="006827FC">
      <w:pPr>
        <w:pStyle w:val="3"/>
        <w:spacing w:line="276" w:lineRule="auto"/>
        <w:jc w:val="left"/>
      </w:pPr>
      <w:r>
        <w:rPr>
          <w:rFonts w:ascii="Liberation Serif" w:hAnsi="Liberation Serif"/>
          <w:b/>
          <w:i w:val="0"/>
          <w:iCs w:val="0"/>
        </w:rPr>
        <w:t>РЕШИЛА:</w:t>
      </w:r>
      <w:r>
        <w:rPr>
          <w:rFonts w:ascii="Liberation Serif" w:hAnsi="Liberation Serif"/>
        </w:rPr>
        <w:t xml:space="preserve">  </w:t>
      </w:r>
    </w:p>
    <w:p w:rsidR="00C939C3" w:rsidRDefault="00C939C3">
      <w:pPr>
        <w:pStyle w:val="3"/>
        <w:spacing w:line="276" w:lineRule="auto"/>
        <w:jc w:val="left"/>
        <w:rPr>
          <w:rFonts w:ascii="Liberation Serif" w:hAnsi="Liberation Serif"/>
        </w:rPr>
      </w:pPr>
    </w:p>
    <w:p w:rsidR="00C939C3" w:rsidRDefault="006827FC">
      <w:pPr>
        <w:pStyle w:val="3"/>
        <w:spacing w:line="276" w:lineRule="auto"/>
        <w:ind w:firstLine="737"/>
      </w:pPr>
      <w:r>
        <w:rPr>
          <w:rFonts w:ascii="Liberation Serif" w:hAnsi="Liberation Serif" w:cs="Liberation Serif"/>
          <w:i w:val="0"/>
          <w:iCs w:val="0"/>
          <w:color w:val="000000"/>
        </w:rPr>
        <w:t>1. </w:t>
      </w:r>
      <w:proofErr w:type="gramStart"/>
      <w:r>
        <w:rPr>
          <w:rFonts w:ascii="Liberation Serif" w:hAnsi="Liberation Serif" w:cs="Liberation Serif"/>
          <w:i w:val="0"/>
          <w:iCs w:val="0"/>
          <w:color w:val="000000"/>
        </w:rPr>
        <w:t xml:space="preserve">В решение Думы Восточного сельского поселения от 28.02.2020 № 77 </w:t>
      </w:r>
      <w:r>
        <w:rPr>
          <w:rFonts w:ascii="Liberation Serif" w:eastAsia="Liberation Serif" w:hAnsi="Liberation Serif" w:cs="Liberation Serif"/>
          <w:i w:val="0"/>
          <w:iCs w:val="0"/>
          <w:color w:val="000000"/>
        </w:rPr>
        <w:t>«Об утверждении размера платы за содержание и ремонт жилого помещения,               за жилищные услуги для собственников жилых помещений и нанимателей жилых помещений по договорам социального найма, а также капитальный ремонт общих мест пользования в многоквартирных домах на территории муниципального образования «Восточное сельское поселение»</w:t>
      </w:r>
      <w:r>
        <w:rPr>
          <w:rFonts w:ascii="Liberation Serif" w:hAnsi="Liberation Serif" w:cs="Liberation Serif"/>
          <w:i w:val="0"/>
          <w:iCs w:val="0"/>
          <w:color w:val="000000"/>
        </w:rPr>
        <w:t xml:space="preserve"> внести следующие изменения:</w:t>
      </w:r>
      <w:proofErr w:type="gramEnd"/>
    </w:p>
    <w:p w:rsidR="00C939C3" w:rsidRDefault="006827FC">
      <w:pPr>
        <w:pStyle w:val="3"/>
        <w:spacing w:line="276" w:lineRule="auto"/>
        <w:ind w:firstLine="737"/>
        <w:rPr>
          <w:rFonts w:ascii="Liberation Serif" w:hAnsi="Liberation Serif" w:cs="Liberation Serif"/>
          <w:i w:val="0"/>
          <w:iCs w:val="0"/>
          <w:color w:val="000000"/>
        </w:rPr>
      </w:pPr>
      <w:r>
        <w:rPr>
          <w:rFonts w:ascii="Liberation Serif" w:hAnsi="Liberation Serif" w:cs="Liberation Serif"/>
          <w:i w:val="0"/>
          <w:iCs w:val="0"/>
          <w:color w:val="000000"/>
        </w:rPr>
        <w:t>1) наименование решения Думы  изложить в следующей редакции:</w:t>
      </w:r>
    </w:p>
    <w:p w:rsidR="00C939C3" w:rsidRDefault="006827FC">
      <w:pPr>
        <w:pStyle w:val="3"/>
        <w:spacing w:line="276" w:lineRule="auto"/>
        <w:ind w:firstLine="737"/>
        <w:rPr>
          <w:rFonts w:ascii="Liberation Serif" w:eastAsia="Liberation Serif" w:hAnsi="Liberation Serif" w:cs="Liberation Serif"/>
          <w:i w:val="0"/>
          <w:iCs w:val="0"/>
          <w:color w:val="000000"/>
        </w:rPr>
      </w:pPr>
      <w:r>
        <w:rPr>
          <w:rFonts w:ascii="Liberation Serif" w:eastAsia="Liberation Serif" w:hAnsi="Liberation Serif" w:cs="Liberation Serif"/>
          <w:i w:val="0"/>
          <w:iCs w:val="0"/>
          <w:color w:val="000000"/>
        </w:rPr>
        <w:t xml:space="preserve">«Об утверждении размера платы за содержание и ремонт жилого помещения, за жилищные услуги для собственников жилых помещений                         </w:t>
      </w:r>
      <w:r>
        <w:rPr>
          <w:rFonts w:ascii="Liberation Serif" w:eastAsia="Liberation Serif" w:hAnsi="Liberation Serif" w:cs="Liberation Serif"/>
          <w:i w:val="0"/>
          <w:iCs w:val="0"/>
          <w:color w:val="000000"/>
        </w:rPr>
        <w:lastRenderedPageBreak/>
        <w:t>и нанимателей жилых помещений по договорам социального найма                                в  многоквартирных домах на территории Восточного сельского поселения»;</w:t>
      </w:r>
    </w:p>
    <w:p w:rsidR="00C939C3" w:rsidRDefault="006827FC">
      <w:pPr>
        <w:pStyle w:val="3"/>
        <w:spacing w:line="276" w:lineRule="auto"/>
        <w:ind w:firstLine="737"/>
        <w:rPr>
          <w:rFonts w:ascii="Liberation Serif" w:eastAsia="Liberation Serif" w:hAnsi="Liberation Serif" w:cs="Liberation Serif"/>
          <w:i w:val="0"/>
          <w:iCs w:val="0"/>
          <w:color w:val="000000"/>
        </w:rPr>
      </w:pPr>
      <w:r>
        <w:rPr>
          <w:rFonts w:ascii="Liberation Serif" w:eastAsia="Liberation Serif" w:hAnsi="Liberation Serif" w:cs="Liberation Serif"/>
          <w:i w:val="0"/>
          <w:iCs w:val="0"/>
          <w:color w:val="000000"/>
        </w:rPr>
        <w:t>2) преамбулу решения Думы изложить в следующей редакции:</w:t>
      </w:r>
    </w:p>
    <w:p w:rsidR="00C939C3" w:rsidRDefault="006827FC">
      <w:pPr>
        <w:pStyle w:val="3"/>
        <w:spacing w:line="276" w:lineRule="auto"/>
        <w:ind w:firstLine="737"/>
      </w:pPr>
      <w:r>
        <w:rPr>
          <w:rFonts w:ascii="Liberation Serif" w:eastAsia="Liberation Serif" w:hAnsi="Liberation Serif" w:cs="Liberation Serif"/>
          <w:i w:val="0"/>
          <w:iCs w:val="0"/>
          <w:color w:val="000000"/>
        </w:rPr>
        <w:t>«</w:t>
      </w:r>
      <w:r>
        <w:rPr>
          <w:rFonts w:ascii="Liberation Serif" w:hAnsi="Liberation Serif" w:cs="Liberation Serif"/>
          <w:i w:val="0"/>
          <w:color w:val="000000"/>
        </w:rPr>
        <w:t>В соответствии с Жилищным Кодексом Российской Федерации</w:t>
      </w:r>
      <w:r>
        <w:rPr>
          <w:rFonts w:ascii="Liberation Serif" w:hAnsi="Liberation Serif" w:cs="Liberation Serif"/>
          <w:i w:val="0"/>
          <w:iCs w:val="0"/>
          <w:color w:val="000000"/>
        </w:rPr>
        <w:t xml:space="preserve">,  постановлением Правительства Российской Федерации от 03.04.2013 № 290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>
        <w:rPr>
          <w:rFonts w:ascii="Liberation Serif" w:hAnsi="Liberation Serif" w:cs="Liberation Serif"/>
          <w:i w:val="0"/>
          <w:color w:val="000000"/>
        </w:rPr>
        <w:t>руководствуясь статьей 22 Устава Восточного сельского поселения, Дума Восточного сельского поселения решила»;</w:t>
      </w:r>
    </w:p>
    <w:p w:rsidR="00C939C3" w:rsidRDefault="006827FC">
      <w:pPr>
        <w:pStyle w:val="3"/>
        <w:spacing w:line="276" w:lineRule="auto"/>
        <w:ind w:firstLine="737"/>
        <w:rPr>
          <w:rFonts w:ascii="Liberation Serif" w:hAnsi="Liberation Serif" w:cs="Liberation Serif"/>
          <w:i w:val="0"/>
          <w:color w:val="000000"/>
        </w:rPr>
      </w:pPr>
      <w:r>
        <w:rPr>
          <w:rFonts w:ascii="Liberation Serif" w:hAnsi="Liberation Serif" w:cs="Liberation Serif"/>
          <w:i w:val="0"/>
          <w:color w:val="000000"/>
        </w:rPr>
        <w:t>3) пункт 1 решения изложить в следующей редакции:</w:t>
      </w:r>
    </w:p>
    <w:p w:rsidR="00C939C3" w:rsidRDefault="006827FC">
      <w:pPr>
        <w:pStyle w:val="3"/>
        <w:spacing w:line="276" w:lineRule="auto"/>
        <w:ind w:firstLine="737"/>
      </w:pPr>
      <w:r>
        <w:rPr>
          <w:rFonts w:ascii="Liberation Serif" w:hAnsi="Liberation Serif" w:cs="Liberation Serif"/>
          <w:i w:val="0"/>
          <w:color w:val="000000"/>
        </w:rPr>
        <w:t>«</w:t>
      </w:r>
      <w:r>
        <w:rPr>
          <w:rFonts w:ascii="Liberation Serif" w:hAnsi="Liberation Serif" w:cs="Liberation Serif"/>
          <w:i w:val="0"/>
        </w:rPr>
        <w:t xml:space="preserve">1. Утвердить размер платы за содержание и ремонт жилого помещения,              за жилищные услуги (в том числе и вывоз жидких бытовых отходов)                          для собственников жилых помещений  и  нанимателей жилых помещений                     по договорам социального найма в многоквартирных домах на территории Восточного сельского поселения за 1 </w:t>
      </w:r>
      <w:proofErr w:type="spellStart"/>
      <w:r>
        <w:rPr>
          <w:rFonts w:ascii="Liberation Serif" w:hAnsi="Liberation Serif" w:cs="Liberation Serif"/>
          <w:i w:val="0"/>
        </w:rPr>
        <w:t>кв</w:t>
      </w:r>
      <w:proofErr w:type="gramStart"/>
      <w:r>
        <w:rPr>
          <w:rFonts w:ascii="Liberation Serif" w:hAnsi="Liberation Serif" w:cs="Liberation Serif"/>
          <w:i w:val="0"/>
        </w:rPr>
        <w:t>.м</w:t>
      </w:r>
      <w:proofErr w:type="spellEnd"/>
      <w:proofErr w:type="gramEnd"/>
      <w:r>
        <w:rPr>
          <w:rFonts w:ascii="Liberation Serif" w:hAnsi="Liberation Serif" w:cs="Liberation Serif"/>
          <w:i w:val="0"/>
        </w:rPr>
        <w:t xml:space="preserve"> (один квадратный метр) общей площади жилого помещения в месяц - 39 рублей.»;</w:t>
      </w:r>
    </w:p>
    <w:p w:rsidR="00C939C3" w:rsidRDefault="006827FC">
      <w:pPr>
        <w:pStyle w:val="3"/>
        <w:spacing w:line="276" w:lineRule="auto"/>
        <w:ind w:firstLine="737"/>
        <w:rPr>
          <w:rFonts w:ascii="Liberation Serif" w:hAnsi="Liberation Serif" w:cs="Liberation Serif"/>
          <w:i w:val="0"/>
        </w:rPr>
      </w:pPr>
      <w:r>
        <w:rPr>
          <w:rFonts w:ascii="Liberation Serif" w:hAnsi="Liberation Serif" w:cs="Liberation Serif"/>
          <w:i w:val="0"/>
        </w:rPr>
        <w:t>4) пункт 3 решения и приложение № 1 к решению - исключить.</w:t>
      </w:r>
    </w:p>
    <w:p w:rsidR="00C939C3" w:rsidRDefault="006827FC">
      <w:pPr>
        <w:pStyle w:val="3"/>
        <w:spacing w:line="276" w:lineRule="auto"/>
        <w:ind w:firstLine="737"/>
      </w:pPr>
      <w:r>
        <w:rPr>
          <w:rFonts w:ascii="Liberation Serif" w:hAnsi="Liberation Serif" w:cs="Liberation Serif"/>
          <w:i w:val="0"/>
          <w:iCs w:val="0"/>
          <w:color w:val="000000"/>
        </w:rPr>
        <w:t xml:space="preserve">2. Настоящее решение опубликовать в газете </w:t>
      </w:r>
      <w:proofErr w:type="spellStart"/>
      <w:r>
        <w:rPr>
          <w:rFonts w:ascii="Liberation Serif" w:hAnsi="Liberation Serif" w:cs="Liberation Serif"/>
          <w:i w:val="0"/>
          <w:iCs w:val="0"/>
          <w:color w:val="000000"/>
        </w:rPr>
        <w:t>Камышловские</w:t>
      </w:r>
      <w:proofErr w:type="spellEnd"/>
      <w:r>
        <w:rPr>
          <w:rFonts w:ascii="Liberation Serif" w:hAnsi="Liberation Serif" w:cs="Liberation Serif"/>
          <w:i w:val="0"/>
          <w:iCs w:val="0"/>
          <w:color w:val="000000"/>
        </w:rPr>
        <w:t xml:space="preserve"> известия                   и  разместить на официальном сайте Думы поселения в сети Интернет (</w:t>
      </w:r>
      <w:hyperlink r:id="rId8" w:history="1">
        <w:r>
          <w:rPr>
            <w:rStyle w:val="Internetlink"/>
            <w:rFonts w:ascii="Liberation Serif" w:hAnsi="Liberation Serif" w:cs="Liberation Serif"/>
            <w:i w:val="0"/>
            <w:iCs w:val="0"/>
            <w:color w:val="000000"/>
          </w:rPr>
          <w:t>http://</w:t>
        </w:r>
      </w:hyperlink>
      <w:hyperlink r:id="rId9" w:history="1">
        <w:proofErr w:type="spellStart"/>
        <w:r>
          <w:rPr>
            <w:rStyle w:val="Internetlink"/>
            <w:rFonts w:ascii="Liberation Serif" w:hAnsi="Liberation Serif" w:cs="Liberation Serif"/>
            <w:i w:val="0"/>
            <w:iCs w:val="0"/>
            <w:color w:val="000000"/>
            <w:lang w:val="en-US"/>
          </w:rPr>
          <w:t>dumavsp</w:t>
        </w:r>
        <w:proofErr w:type="spellEnd"/>
      </w:hyperlink>
      <w:hyperlink r:id="rId10" w:history="1">
        <w:r>
          <w:rPr>
            <w:rStyle w:val="Internetlink"/>
            <w:rFonts w:ascii="Liberation Serif" w:hAnsi="Liberation Serif" w:cs="Liberation Serif"/>
            <w:i w:val="0"/>
            <w:iCs w:val="0"/>
            <w:color w:val="000000"/>
          </w:rPr>
          <w:t>.</w:t>
        </w:r>
        <w:proofErr w:type="spellStart"/>
        <w:r>
          <w:rPr>
            <w:rStyle w:val="Internetlink"/>
            <w:rFonts w:ascii="Liberation Serif" w:hAnsi="Liberation Serif" w:cs="Liberation Serif"/>
            <w:i w:val="0"/>
            <w:iCs w:val="0"/>
            <w:color w:val="000000"/>
          </w:rPr>
          <w:t>ru</w:t>
        </w:r>
        <w:proofErr w:type="spellEnd"/>
      </w:hyperlink>
      <w:r>
        <w:rPr>
          <w:rFonts w:ascii="Liberation Serif" w:hAnsi="Liberation Serif" w:cs="Liberation Serif"/>
          <w:i w:val="0"/>
          <w:iCs w:val="0"/>
          <w:color w:val="000000"/>
        </w:rPr>
        <w:t>).</w:t>
      </w:r>
    </w:p>
    <w:p w:rsidR="00C939C3" w:rsidRDefault="006827FC">
      <w:pPr>
        <w:pStyle w:val="a9"/>
        <w:shd w:val="clear" w:color="auto" w:fill="FFFFFF"/>
        <w:spacing w:before="0" w:after="0" w:line="276" w:lineRule="auto"/>
        <w:ind w:firstLine="737"/>
        <w:jc w:val="both"/>
      </w:pPr>
      <w:r w:rsidRPr="006827FC">
        <w:rPr>
          <w:rFonts w:ascii="Liberation Serif" w:hAnsi="Liberation Serif" w:cs="Liberation Serif"/>
          <w:color w:val="000000"/>
          <w:sz w:val="28"/>
          <w:szCs w:val="28"/>
        </w:rPr>
        <w:t>3.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в газете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известия.</w:t>
      </w:r>
    </w:p>
    <w:p w:rsidR="00C939C3" w:rsidRDefault="006827FC">
      <w:pPr>
        <w:pStyle w:val="31"/>
        <w:spacing w:after="0" w:line="276" w:lineRule="auto"/>
        <w:ind w:firstLine="737"/>
        <w:jc w:val="both"/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4</w:t>
      </w:r>
      <w:r>
        <w:rPr>
          <w:rFonts w:ascii="Liberation Serif" w:hAnsi="Liberation Serif" w:cs="Liberation Serif"/>
          <w:color w:val="000000"/>
          <w:sz w:val="28"/>
          <w:szCs w:val="28"/>
        </w:rPr>
        <w:t>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решения возложить                                 на председателя Думы  Восточного сельского поселения.</w:t>
      </w:r>
    </w:p>
    <w:p w:rsidR="00C939C3" w:rsidRDefault="00C939C3">
      <w:pPr>
        <w:pStyle w:val="31"/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39C3" w:rsidRDefault="00C939C3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</w:rPr>
      </w:pPr>
    </w:p>
    <w:p w:rsidR="00C939C3" w:rsidRDefault="00C939C3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</w:rPr>
      </w:pPr>
    </w:p>
    <w:p w:rsidR="00C939C3" w:rsidRDefault="006827FC">
      <w:pPr>
        <w:pStyle w:val="3"/>
        <w:spacing w:line="276" w:lineRule="auto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Председатель Думы                                                              Глава</w:t>
      </w:r>
    </w:p>
    <w:p w:rsidR="00C939C3" w:rsidRDefault="006827FC">
      <w:pPr>
        <w:pStyle w:val="3"/>
        <w:spacing w:line="276" w:lineRule="auto"/>
        <w:jc w:val="left"/>
        <w:rPr>
          <w:i w:val="0"/>
          <w:iCs w:val="0"/>
        </w:rPr>
      </w:pPr>
      <w:r>
        <w:rPr>
          <w:i w:val="0"/>
          <w:iCs w:val="0"/>
        </w:rPr>
        <w:t>Восточного сельского поселения                          Восточного сельского поселения</w:t>
      </w:r>
    </w:p>
    <w:p w:rsidR="00C939C3" w:rsidRDefault="006827FC">
      <w:pPr>
        <w:pStyle w:val="3"/>
        <w:spacing w:line="276" w:lineRule="auto"/>
        <w:jc w:val="left"/>
        <w:rPr>
          <w:i w:val="0"/>
          <w:iCs w:val="0"/>
        </w:rPr>
      </w:pPr>
      <w:r>
        <w:rPr>
          <w:i w:val="0"/>
          <w:iCs w:val="0"/>
        </w:rPr>
        <w:t xml:space="preserve">    ___________  А.Л. </w:t>
      </w:r>
      <w:proofErr w:type="spellStart"/>
      <w:r>
        <w:rPr>
          <w:i w:val="0"/>
          <w:iCs w:val="0"/>
        </w:rPr>
        <w:t>Макаридин</w:t>
      </w:r>
      <w:proofErr w:type="spellEnd"/>
      <w:r>
        <w:rPr>
          <w:i w:val="0"/>
          <w:iCs w:val="0"/>
        </w:rPr>
        <w:t xml:space="preserve">                                 __________ Н.С. </w:t>
      </w:r>
      <w:proofErr w:type="spellStart"/>
      <w:r>
        <w:rPr>
          <w:i w:val="0"/>
          <w:iCs w:val="0"/>
        </w:rPr>
        <w:t>Журский</w:t>
      </w:r>
      <w:proofErr w:type="spellEnd"/>
      <w:r>
        <w:rPr>
          <w:i w:val="0"/>
          <w:i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4.8pt;margin-top:-586.9pt;width:1in;height:1in;z-index:3;mso-position-horizontal-relative:text;mso-position-vertical-relative:text">
            <v:textbox>
              <w:txbxContent>
                <w:p w:rsidR="00C939C3" w:rsidRDefault="00C939C3"/>
              </w:txbxContent>
            </v:textbox>
          </v:shape>
        </w:pict>
      </w:r>
    </w:p>
    <w:sectPr w:rsidR="00C939C3">
      <w:pgSz w:w="11906" w:h="16838"/>
      <w:pgMar w:top="1741" w:right="709" w:bottom="1134" w:left="1296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6D" w:rsidRDefault="00870C6D">
      <w:r>
        <w:separator/>
      </w:r>
    </w:p>
  </w:endnote>
  <w:endnote w:type="continuationSeparator" w:id="0">
    <w:p w:rsidR="00870C6D" w:rsidRDefault="0087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6D" w:rsidRDefault="00870C6D">
      <w:r>
        <w:rPr>
          <w:color w:val="000000"/>
        </w:rPr>
        <w:separator/>
      </w:r>
    </w:p>
  </w:footnote>
  <w:footnote w:type="continuationSeparator" w:id="0">
    <w:p w:rsidR="00870C6D" w:rsidRDefault="0087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A7"/>
    <w:multiLevelType w:val="multilevel"/>
    <w:tmpl w:val="ED7ADF6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9C3"/>
    <w:rsid w:val="000C0A2A"/>
    <w:rsid w:val="006827FC"/>
    <w:rsid w:val="00870C6D"/>
    <w:rsid w:val="00C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szCs w:val="22"/>
      <w:lang w:eastAsia="en-US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Standard"/>
    <w:pPr>
      <w:jc w:val="both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Standard"/>
    <w:pPr>
      <w:spacing w:after="120"/>
    </w:pPr>
    <w:rPr>
      <w:sz w:val="16"/>
      <w:szCs w:val="16"/>
    </w:rPr>
  </w:style>
  <w:style w:type="paragraph" w:styleId="a9">
    <w:name w:val="Normal (Web)"/>
    <w:basedOn w:val="Standard"/>
    <w:pPr>
      <w:spacing w:before="280" w:after="280"/>
    </w:pPr>
    <w:rPr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9">
    <w:name w:val="ListLabel 49"/>
    <w:rPr>
      <w:rFonts w:ascii="Liberation Serif" w:hAnsi="Liberation Serif" w:cs="Liberation Serif"/>
      <w:i w:val="0"/>
      <w:sz w:val="28"/>
      <w:szCs w:val="28"/>
    </w:rPr>
  </w:style>
  <w:style w:type="character" w:customStyle="1" w:styleId="ListLabel50">
    <w:name w:val="ListLabel 50"/>
    <w:rPr>
      <w:rFonts w:ascii="Liberation Serif" w:hAnsi="Liberation Serif" w:cs="Liberation Serif"/>
      <w:i w:val="0"/>
      <w:sz w:val="28"/>
      <w:szCs w:val="28"/>
    </w:rPr>
  </w:style>
  <w:style w:type="character" w:customStyle="1" w:styleId="ListLabel51">
    <w:name w:val="ListLabel 51"/>
    <w:rPr>
      <w:rFonts w:ascii="Liberation Serif" w:hAnsi="Liberation Serif" w:cs="Liberation Serif"/>
      <w:i w:val="0"/>
      <w:sz w:val="28"/>
      <w:szCs w:val="28"/>
      <w:lang w:val="en-US"/>
    </w:rPr>
  </w:style>
  <w:style w:type="character" w:customStyle="1" w:styleId="ListLabel52">
    <w:name w:val="ListLabel 52"/>
    <w:rPr>
      <w:rFonts w:ascii="Liberation Serif" w:hAnsi="Liberation Serif" w:cs="Liberation Serif"/>
      <w:i w:val="0"/>
      <w:sz w:val="28"/>
      <w:szCs w:val="28"/>
    </w:rPr>
  </w:style>
  <w:style w:type="character" w:customStyle="1" w:styleId="ListLabel53">
    <w:name w:val="ListLabel 53"/>
    <w:rPr>
      <w:rFonts w:ascii="Liberation Serif" w:hAnsi="Liberation Serif" w:cs="Liberation Serif"/>
      <w:i w:val="0"/>
      <w:sz w:val="28"/>
      <w:szCs w:val="28"/>
      <w:lang w:val="en-US"/>
    </w:rPr>
  </w:style>
  <w:style w:type="character" w:customStyle="1" w:styleId="ListLabel54">
    <w:name w:val="ListLabel 54"/>
    <w:rPr>
      <w:rFonts w:ascii="Liberation Serif" w:hAnsi="Liberation Serif" w:cs="Liberation Serif"/>
      <w:i w:val="0"/>
      <w:sz w:val="28"/>
      <w:szCs w:val="28"/>
    </w:rPr>
  </w:style>
  <w:style w:type="character" w:customStyle="1" w:styleId="ListLabel55">
    <w:name w:val="ListLabel 55"/>
    <w:rPr>
      <w:rFonts w:ascii="Liberation Serif" w:hAnsi="Liberation Serif" w:cs="Liberation Serif"/>
      <w:i w:val="0"/>
      <w:sz w:val="28"/>
      <w:szCs w:val="28"/>
      <w:lang w:val="en-US"/>
    </w:rPr>
  </w:style>
  <w:style w:type="character" w:customStyle="1" w:styleId="ListLabel56">
    <w:name w:val="ListLabel 56"/>
    <w:rPr>
      <w:rFonts w:ascii="Liberation Serif" w:hAnsi="Liberation Serif" w:cs="Liberation Serif"/>
      <w:i w:val="0"/>
      <w:iCs w:val="0"/>
      <w:color w:val="000000"/>
      <w:sz w:val="28"/>
      <w:szCs w:val="28"/>
    </w:rPr>
  </w:style>
  <w:style w:type="character" w:customStyle="1" w:styleId="ListLabel57">
    <w:name w:val="ListLabel 57"/>
    <w:rPr>
      <w:rFonts w:ascii="Liberation Serif" w:hAnsi="Liberation Serif" w:cs="Liberation Serif"/>
      <w:i w:val="0"/>
      <w:iCs w:val="0"/>
      <w:color w:val="000000"/>
      <w:sz w:val="28"/>
      <w:szCs w:val="28"/>
      <w:lang w:val="en-US"/>
    </w:rPr>
  </w:style>
  <w:style w:type="character" w:customStyle="1" w:styleId="ListLabel58">
    <w:name w:val="ListLabel 58"/>
    <w:rPr>
      <w:rFonts w:ascii="Liberation Serif" w:hAnsi="Liberation Serif" w:cs="Liberation Serif"/>
      <w:i w:val="0"/>
      <w:iCs w:val="0"/>
      <w:color w:val="000000"/>
      <w:sz w:val="28"/>
      <w:szCs w:val="28"/>
    </w:rPr>
  </w:style>
  <w:style w:type="character" w:customStyle="1" w:styleId="ListLabel59">
    <w:name w:val="ListLabel 59"/>
    <w:rPr>
      <w:rFonts w:ascii="Liberation Serif" w:hAnsi="Liberation Serif" w:cs="Liberation Serif"/>
      <w:i w:val="0"/>
      <w:iCs w:val="0"/>
      <w:color w:val="000000"/>
      <w:sz w:val="28"/>
      <w:szCs w:val="28"/>
      <w:lang w:val="en-US"/>
    </w:rPr>
  </w:style>
  <w:style w:type="character" w:customStyle="1" w:styleId="ListLabel60">
    <w:name w:val="ListLabel 60"/>
    <w:rPr>
      <w:rFonts w:ascii="Liberation Serif" w:hAnsi="Liberation Serif" w:cs="Liberation Serif"/>
      <w:i w:val="0"/>
      <w:iCs w:val="0"/>
      <w:color w:val="000000"/>
      <w:sz w:val="28"/>
      <w:szCs w:val="28"/>
    </w:rPr>
  </w:style>
  <w:style w:type="character" w:customStyle="1" w:styleId="ListLabel61">
    <w:name w:val="ListLabel 61"/>
    <w:rPr>
      <w:rFonts w:ascii="Liberation Serif" w:hAnsi="Liberation Serif" w:cs="Liberation Serif"/>
      <w:i w:val="0"/>
      <w:iCs w:val="0"/>
      <w:color w:val="000000"/>
      <w:sz w:val="28"/>
      <w:szCs w:val="28"/>
      <w:lang w:val="en-US"/>
    </w:rPr>
  </w:style>
  <w:style w:type="character" w:customStyle="1" w:styleId="ListLabel62">
    <w:name w:val="ListLabel 62"/>
    <w:rPr>
      <w:rFonts w:ascii="Liberation Serif" w:hAnsi="Liberation Serif" w:cs="Liberation Serif"/>
      <w:i w:val="0"/>
      <w:iCs w:val="0"/>
      <w:color w:val="000000"/>
      <w:sz w:val="28"/>
      <w:szCs w:val="28"/>
    </w:rPr>
  </w:style>
  <w:style w:type="character" w:customStyle="1" w:styleId="ListLabel63">
    <w:name w:val="ListLabel 63"/>
    <w:rPr>
      <w:rFonts w:ascii="Liberation Serif" w:hAnsi="Liberation Serif" w:cs="Liberation Serif"/>
      <w:i w:val="0"/>
      <w:iCs w:val="0"/>
      <w:color w:val="000000"/>
      <w:sz w:val="28"/>
      <w:szCs w:val="28"/>
      <w:lang w:val="en-US"/>
    </w:rPr>
  </w:style>
  <w:style w:type="character" w:customStyle="1" w:styleId="ListLabel64">
    <w:name w:val="ListLabel 64"/>
    <w:rPr>
      <w:rFonts w:ascii="Liberation Serif" w:hAnsi="Liberation Serif" w:cs="Liberation Serif"/>
      <w:i w:val="0"/>
      <w:iCs w:val="0"/>
      <w:color w:val="000000"/>
      <w:sz w:val="28"/>
      <w:szCs w:val="28"/>
    </w:rPr>
  </w:style>
  <w:style w:type="character" w:customStyle="1" w:styleId="ListLabel65">
    <w:name w:val="ListLabel 65"/>
    <w:rPr>
      <w:rFonts w:ascii="Liberation Serif" w:hAnsi="Liberation Serif" w:cs="Liberation Serif"/>
      <w:i w:val="0"/>
      <w:iCs w:val="0"/>
      <w:color w:val="000000"/>
      <w:sz w:val="28"/>
      <w:szCs w:val="28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v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umav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</cp:revision>
  <cp:lastPrinted>2021-09-29T16:39:00Z</cp:lastPrinted>
  <dcterms:created xsi:type="dcterms:W3CDTF">2018-10-12T04:30:00Z</dcterms:created>
  <dcterms:modified xsi:type="dcterms:W3CDTF">2021-09-30T04:01:00Z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